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B2" w:rsidRPr="00552AE7" w:rsidRDefault="002629AA" w:rsidP="003654B2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onsdag grupp 4</w:t>
      </w:r>
      <w:r w:rsidR="003654B2">
        <w:rPr>
          <w:rFonts w:ascii="Times New Roman" w:eastAsia="Times New Roman" w:hAnsi="Times New Roman" w:cs="Times New Roman"/>
          <w:b/>
          <w:sz w:val="18"/>
        </w:rPr>
        <w:br/>
      </w:r>
      <w:r w:rsidR="003654B2">
        <w:rPr>
          <w:rFonts w:ascii="Times New Roman" w:eastAsia="Times New Roman" w:hAnsi="Times New Roman" w:cs="Times New Roman"/>
          <w:sz w:val="18"/>
        </w:rPr>
        <w:t>Denna term</w:t>
      </w:r>
      <w:r>
        <w:rPr>
          <w:rFonts w:ascii="Times New Roman" w:eastAsia="Times New Roman" w:hAnsi="Times New Roman" w:cs="Times New Roman"/>
          <w:sz w:val="18"/>
        </w:rPr>
        <w:t>in får eleverna ta Ryttarmärke 2</w:t>
      </w:r>
      <w:r w:rsidR="003654B2">
        <w:rPr>
          <w:rFonts w:ascii="Times New Roman" w:eastAsia="Times New Roman" w:hAnsi="Times New Roman" w:cs="Times New Roman"/>
          <w:sz w:val="18"/>
        </w:rPr>
        <w:t xml:space="preserve"> och fortsätta u</w:t>
      </w:r>
      <w:r>
        <w:rPr>
          <w:rFonts w:ascii="Times New Roman" w:eastAsia="Times New Roman" w:hAnsi="Times New Roman" w:cs="Times New Roman"/>
          <w:sz w:val="18"/>
        </w:rPr>
        <w:t xml:space="preserve">tveckla sina </w:t>
      </w:r>
      <w:proofErr w:type="spellStart"/>
      <w:r>
        <w:rPr>
          <w:rFonts w:ascii="Times New Roman" w:eastAsia="Times New Roman" w:hAnsi="Times New Roman" w:cs="Times New Roman"/>
          <w:sz w:val="18"/>
        </w:rPr>
        <w:t>ridfärdigheter</w:t>
      </w:r>
      <w:proofErr w:type="spellEnd"/>
      <w:r>
        <w:rPr>
          <w:rFonts w:ascii="Times New Roman" w:eastAsia="Times New Roman" w:hAnsi="Times New Roman" w:cs="Times New Roman"/>
          <w:sz w:val="18"/>
        </w:rPr>
        <w:t>. RM2</w:t>
      </w:r>
      <w:r w:rsidR="003654B2">
        <w:rPr>
          <w:rFonts w:ascii="Times New Roman" w:eastAsia="Times New Roman" w:hAnsi="Times New Roman" w:cs="Times New Roman"/>
          <w:sz w:val="18"/>
        </w:rPr>
        <w:t xml:space="preserve"> består av ett program man rider och ett teoretiskt prov, ni kommer få separat information med program och plugghäfte. </w:t>
      </w:r>
      <w:r>
        <w:rPr>
          <w:rFonts w:ascii="Times New Roman" w:eastAsia="Times New Roman" w:hAnsi="Times New Roman" w:cs="Times New Roman"/>
          <w:sz w:val="18"/>
        </w:rPr>
        <w:t xml:space="preserve">Notera att det är frivilligt att ta märket. 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3654B2" w:rsidRPr="00C06215" w:rsidTr="00862E17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Inlärningsobjektiv</w:t>
            </w:r>
          </w:p>
        </w:tc>
      </w:tr>
      <w:tr w:rsidR="003654B2" w:rsidRPr="00C06215" w:rsidTr="00862E17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11/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Olika övningar för att komma igång efter lovet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18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Böja och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hästen på trekvartslinjen </w:t>
            </w:r>
          </w:p>
        </w:tc>
      </w:tr>
      <w:tr w:rsidR="003654B2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Teori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 till RM2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Travbommar med överstrykning</w:t>
            </w:r>
            <w:r w:rsidR="002629AA">
              <w:rPr>
                <w:rFonts w:ascii="Times New Roman" w:hAnsi="Times New Roman" w:cs="Times New Roman"/>
                <w:sz w:val="16"/>
                <w:szCs w:val="20"/>
              </w:rPr>
              <w:t>, galopp över enskild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bom </w:t>
            </w:r>
          </w:p>
        </w:tc>
      </w:tr>
      <w:tr w:rsidR="003654B2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Enstaka hinder,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rakställning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mot hinder, tempo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Galopparbete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Övningar i lätt och lodrät sits i galopp </w:t>
            </w:r>
          </w:p>
        </w:tc>
      </w:tr>
      <w:tr w:rsidR="003654B2" w:rsidRPr="00C06215" w:rsidTr="002629AA">
        <w:trPr>
          <w:trHeight w:val="49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Volterna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Arbete på volterna, ställa hästen för inner skänkel, förberedande RM2</w:t>
            </w:r>
          </w:p>
        </w:tc>
      </w:tr>
      <w:tr w:rsidR="003654B2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Rep. Travbommar med överstrykning, galopp över enskild bom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Enstaka hinder,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rakställning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mot hinder, fokus på att landa i balans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22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Övergångar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Jämna och mjuka övergångar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29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Barbacka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Sits och balansövningar utan sadel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Prova på att rida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Equestrian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övningar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rider igenom programmet till RM2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26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rider programmet till RM2 enskilt under bedömning </w:t>
            </w:r>
          </w:p>
        </w:tc>
      </w:tr>
      <w:tr w:rsidR="003654B2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Träning på utebanan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jobbar vi med takt och tempo på utebanan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Uteritt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rider vi ut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Bommar på bana, fokus på bra vägar </w:t>
            </w:r>
          </w:p>
        </w:tc>
      </w:tr>
      <w:tr w:rsidR="003654B2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24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Banhoppning, fokus på bra vägar </w:t>
            </w:r>
          </w:p>
        </w:tc>
      </w:tr>
      <w:tr w:rsidR="003654B2" w:rsidRPr="00C06215" w:rsidTr="00862E17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31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3654B2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Avslutning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4B2" w:rsidRPr="00C06215" w:rsidRDefault="002629AA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väljer tema </w:t>
            </w:r>
            <w:bookmarkStart w:id="0" w:name="_GoBack"/>
            <w:bookmarkEnd w:id="0"/>
          </w:p>
        </w:tc>
      </w:tr>
    </w:tbl>
    <w:p w:rsidR="003654B2" w:rsidRPr="00C06215" w:rsidRDefault="003654B2" w:rsidP="003654B2">
      <w:pPr>
        <w:rPr>
          <w:rFonts w:ascii="Times New Roman" w:hAnsi="Times New Roman" w:cs="Times New Roman"/>
          <w:sz w:val="18"/>
        </w:rPr>
      </w:pPr>
    </w:p>
    <w:p w:rsidR="003654B2" w:rsidRDefault="003654B2" w:rsidP="003654B2"/>
    <w:p w:rsidR="000C0858" w:rsidRDefault="000C0858"/>
    <w:sectPr w:rsidR="000C0858" w:rsidSect="0051496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2"/>
    <w:rsid w:val="000C0858"/>
    <w:rsid w:val="002629AA"/>
    <w:rsid w:val="003654B2"/>
    <w:rsid w:val="00D73AB9"/>
    <w:rsid w:val="00F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F398"/>
  <w15:chartTrackingRefBased/>
  <w15:docId w15:val="{C7EED22F-ABB6-45AE-A895-AF0FDBD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2023-01-17T11:42:00Z</dcterms:created>
  <dcterms:modified xsi:type="dcterms:W3CDTF">2023-01-17T13:30:00Z</dcterms:modified>
</cp:coreProperties>
</file>